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b/>
          <w:color w:val="1E3A8A"/>
          <w:sz w:val="30"/>
        </w:rPr>
        <w:t>CARRAWAY PACKAGING SUPPLY CO.</w:t>
      </w:r>
    </w:p>
    <w:p>
      <w:pPr>
        <w:spacing w:after="80"/>
      </w:pPr>
      <w:r>
        <w:rPr>
          <w:i w:val="0"/>
          <w:color w:val="64748B"/>
          <w:sz w:val="21"/>
        </w:rPr>
        <w:t>Wholesale price list - effective July 1, 2026 through December 31, 2026</w:t>
      </w:r>
    </w:p>
    <w:p>
      <w:pPr>
        <w:spacing w:after="80"/>
      </w:pPr>
      <w:r>
        <w:rPr>
          <w:i w:val="0"/>
          <w:color w:val="64748B"/>
          <w:sz w:val="21"/>
        </w:rPr>
        <w:t>Prepared for: Brightwell Foods Ltd.  |  Account no. CW-8841  |  Sales rep: T. Naylor</w:t>
      </w:r>
    </w:p>
    <w:p>
      <w:pPr>
        <w:spacing w:before="200" w:after="80"/>
      </w:pPr>
      <w:r>
        <w:rPr>
          <w:b/>
          <w:color w:val="1E3A8A"/>
          <w:sz w:val="25"/>
        </w:rPr>
        <w:t>Corrugated and protective packaging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152"/>
            <w:shd w:val="clear" w:fill="1E3A8A"/>
          </w:tcPr>
          <w:p>
            <w:r/>
            <w:r>
              <w:rPr>
                <w:b/>
                <w:color w:val="FFFFFF"/>
                <w:sz w:val="19"/>
              </w:rPr>
              <w:t>SKU</w:t>
            </w:r>
          </w:p>
        </w:tc>
        <w:tc>
          <w:tcPr>
            <w:tcW w:type="dxa" w:w="4320"/>
            <w:shd w:val="clear" w:fill="1E3A8A"/>
          </w:tcPr>
          <w:p>
            <w:r/>
            <w:r>
              <w:rPr>
                <w:b/>
                <w:color w:val="FFFFFF"/>
                <w:sz w:val="19"/>
              </w:rPr>
              <w:t>Description</w:t>
            </w:r>
          </w:p>
        </w:tc>
        <w:tc>
          <w:tcPr>
            <w:tcW w:type="dxa" w:w="1008"/>
            <w:shd w:val="clear" w:fill="1E3A8A"/>
          </w:tcPr>
          <w:p>
            <w:r/>
            <w:r>
              <w:rPr>
                <w:b/>
                <w:color w:val="FFFFFF"/>
                <w:sz w:val="19"/>
              </w:rPr>
              <w:t>Unit</w:t>
            </w:r>
          </w:p>
        </w:tc>
        <w:tc>
          <w:tcPr>
            <w:tcW w:type="dxa" w:w="1152"/>
            <w:shd w:val="clear" w:fill="1E3A8A"/>
          </w:tcPr>
          <w:p>
            <w:r/>
            <w:r>
              <w:rPr>
                <w:b/>
                <w:color w:val="FFFFFF"/>
                <w:sz w:val="19"/>
              </w:rPr>
              <w:t>Case qty</w:t>
            </w:r>
          </w:p>
        </w:tc>
        <w:tc>
          <w:tcPr>
            <w:tcW w:type="dxa" w:w="1296"/>
            <w:shd w:val="clear" w:fill="1E3A8A"/>
          </w:tcPr>
          <w:p>
            <w:r/>
            <w:r>
              <w:rPr>
                <w:b/>
                <w:color w:val="FFFFFF"/>
                <w:sz w:val="19"/>
              </w:rPr>
              <w:t>Unit price</w:t>
            </w:r>
          </w:p>
        </w:tc>
      </w:tr>
      <w:tr>
        <w:tc>
          <w:tcPr>
            <w:tcW w:type="dxa" w:w="1152"/>
          </w:tcPr>
          <w:p>
            <w:r/>
            <w:r>
              <w:rPr>
                <w:sz w:val="19"/>
              </w:rPr>
              <w:t>CB-1208</w:t>
            </w:r>
          </w:p>
        </w:tc>
        <w:tc>
          <w:tcPr>
            <w:tcW w:type="dxa" w:w="4320"/>
          </w:tcPr>
          <w:p>
            <w:r/>
            <w:r>
              <w:rPr>
                <w:sz w:val="19"/>
              </w:rPr>
              <w:t>Corrugated box, 12 x 8 x 6 in, 32 ECT</w:t>
            </w:r>
          </w:p>
        </w:tc>
        <w:tc>
          <w:tcPr>
            <w:tcW w:type="dxa" w:w="1008"/>
          </w:tcPr>
          <w:p>
            <w:r/>
            <w:r>
              <w:rPr>
                <w:sz w:val="19"/>
              </w:rPr>
              <w:t>each</w:t>
            </w:r>
          </w:p>
        </w:tc>
        <w:tc>
          <w:tcPr>
            <w:tcW w:type="dxa" w:w="1152"/>
          </w:tcPr>
          <w:p>
            <w:r/>
            <w:r>
              <w:rPr>
                <w:sz w:val="19"/>
              </w:rPr>
              <w:t>25</w:t>
            </w:r>
          </w:p>
        </w:tc>
        <w:tc>
          <w:tcPr>
            <w:tcW w:type="dxa" w:w="1296"/>
          </w:tcPr>
          <w:p>
            <w:r/>
            <w:r>
              <w:rPr>
                <w:sz w:val="19"/>
              </w:rPr>
              <w:t>$1.42</w:t>
            </w:r>
          </w:p>
        </w:tc>
      </w:tr>
      <w:tr>
        <w:tc>
          <w:tcPr>
            <w:tcW w:type="dxa" w:w="1152"/>
          </w:tcPr>
          <w:p>
            <w:r/>
            <w:r>
              <w:rPr>
                <w:sz w:val="19"/>
              </w:rPr>
              <w:t>CB-1812</w:t>
            </w:r>
          </w:p>
        </w:tc>
        <w:tc>
          <w:tcPr>
            <w:tcW w:type="dxa" w:w="4320"/>
          </w:tcPr>
          <w:p>
            <w:r/>
            <w:r>
              <w:rPr>
                <w:sz w:val="19"/>
              </w:rPr>
              <w:t>Corrugated box, 18 x 12 x 10 in, 32 ECT</w:t>
            </w:r>
          </w:p>
        </w:tc>
        <w:tc>
          <w:tcPr>
            <w:tcW w:type="dxa" w:w="1008"/>
          </w:tcPr>
          <w:p>
            <w:r/>
            <w:r>
              <w:rPr>
                <w:sz w:val="19"/>
              </w:rPr>
              <w:t>each</w:t>
            </w:r>
          </w:p>
        </w:tc>
        <w:tc>
          <w:tcPr>
            <w:tcW w:type="dxa" w:w="1152"/>
          </w:tcPr>
          <w:p>
            <w:r/>
            <w:r>
              <w:rPr>
                <w:sz w:val="19"/>
              </w:rPr>
              <w:t>20</w:t>
            </w:r>
          </w:p>
        </w:tc>
        <w:tc>
          <w:tcPr>
            <w:tcW w:type="dxa" w:w="1296"/>
          </w:tcPr>
          <w:p>
            <w:r/>
            <w:r>
              <w:rPr>
                <w:sz w:val="19"/>
              </w:rPr>
              <w:t>$2.18</w:t>
            </w:r>
          </w:p>
        </w:tc>
      </w:tr>
      <w:tr>
        <w:tc>
          <w:tcPr>
            <w:tcW w:type="dxa" w:w="1152"/>
          </w:tcPr>
          <w:p>
            <w:r/>
            <w:r>
              <w:rPr>
                <w:sz w:val="19"/>
              </w:rPr>
              <w:t>CB-2416</w:t>
            </w:r>
          </w:p>
        </w:tc>
        <w:tc>
          <w:tcPr>
            <w:tcW w:type="dxa" w:w="4320"/>
          </w:tcPr>
          <w:p>
            <w:r/>
            <w:r>
              <w:rPr>
                <w:sz w:val="19"/>
              </w:rPr>
              <w:t>Corrugated box, 24 x 16 x 12 in, 44 ECT heavy duty</w:t>
            </w:r>
          </w:p>
        </w:tc>
        <w:tc>
          <w:tcPr>
            <w:tcW w:type="dxa" w:w="1008"/>
          </w:tcPr>
          <w:p>
            <w:r/>
            <w:r>
              <w:rPr>
                <w:sz w:val="19"/>
              </w:rPr>
              <w:t>each</w:t>
            </w:r>
          </w:p>
        </w:tc>
        <w:tc>
          <w:tcPr>
            <w:tcW w:type="dxa" w:w="1152"/>
          </w:tcPr>
          <w:p>
            <w:r/>
            <w:r>
              <w:rPr>
                <w:sz w:val="19"/>
              </w:rPr>
              <w:t>15</w:t>
            </w:r>
          </w:p>
        </w:tc>
        <w:tc>
          <w:tcPr>
            <w:tcW w:type="dxa" w:w="1296"/>
          </w:tcPr>
          <w:p>
            <w:r/>
            <w:r>
              <w:rPr>
                <w:sz w:val="19"/>
              </w:rPr>
              <w:t>$3.65</w:t>
            </w:r>
          </w:p>
        </w:tc>
      </w:tr>
      <w:tr>
        <w:tc>
          <w:tcPr>
            <w:tcW w:type="dxa" w:w="1152"/>
          </w:tcPr>
          <w:p>
            <w:r/>
            <w:r>
              <w:rPr>
                <w:sz w:val="19"/>
              </w:rPr>
              <w:t>ML-0917</w:t>
            </w:r>
          </w:p>
        </w:tc>
        <w:tc>
          <w:tcPr>
            <w:tcW w:type="dxa" w:w="4320"/>
          </w:tcPr>
          <w:p>
            <w:r/>
            <w:r>
              <w:rPr>
                <w:sz w:val="19"/>
              </w:rPr>
              <w:t>Mailer, padded kraft, 9 x 17 in</w:t>
            </w:r>
          </w:p>
        </w:tc>
        <w:tc>
          <w:tcPr>
            <w:tcW w:type="dxa" w:w="1008"/>
          </w:tcPr>
          <w:p>
            <w:r/>
            <w:r>
              <w:rPr>
                <w:sz w:val="19"/>
              </w:rPr>
              <w:t>each</w:t>
            </w:r>
          </w:p>
        </w:tc>
        <w:tc>
          <w:tcPr>
            <w:tcW w:type="dxa" w:w="1152"/>
          </w:tcPr>
          <w:p>
            <w:r/>
            <w:r>
              <w:rPr>
                <w:sz w:val="19"/>
              </w:rPr>
              <w:t>100</w:t>
            </w:r>
          </w:p>
        </w:tc>
        <w:tc>
          <w:tcPr>
            <w:tcW w:type="dxa" w:w="1296"/>
          </w:tcPr>
          <w:p>
            <w:r/>
            <w:r>
              <w:rPr>
                <w:sz w:val="19"/>
              </w:rPr>
              <w:t>$0.58</w:t>
            </w:r>
          </w:p>
        </w:tc>
      </w:tr>
      <w:tr>
        <w:tc>
          <w:tcPr>
            <w:tcW w:type="dxa" w:w="1152"/>
          </w:tcPr>
          <w:p>
            <w:r/>
            <w:r>
              <w:rPr>
                <w:sz w:val="19"/>
              </w:rPr>
              <w:t>SW-4500</w:t>
            </w:r>
          </w:p>
        </w:tc>
        <w:tc>
          <w:tcPr>
            <w:tcW w:type="dxa" w:w="4320"/>
          </w:tcPr>
          <w:p>
            <w:r/>
            <w:r>
              <w:rPr>
                <w:sz w:val="19"/>
              </w:rPr>
              <w:t>Stretch wrap, 18 in x 1,500 ft, 80 gauge</w:t>
            </w:r>
          </w:p>
        </w:tc>
        <w:tc>
          <w:tcPr>
            <w:tcW w:type="dxa" w:w="1008"/>
          </w:tcPr>
          <w:p>
            <w:r/>
            <w:r>
              <w:rPr>
                <w:sz w:val="19"/>
              </w:rPr>
              <w:t>roll</w:t>
            </w:r>
          </w:p>
        </w:tc>
        <w:tc>
          <w:tcPr>
            <w:tcW w:type="dxa" w:w="1152"/>
          </w:tcPr>
          <w:p>
            <w:r/>
            <w:r>
              <w:rPr>
                <w:sz w:val="19"/>
              </w:rPr>
              <w:t>4</w:t>
            </w:r>
          </w:p>
        </w:tc>
        <w:tc>
          <w:tcPr>
            <w:tcW w:type="dxa" w:w="1296"/>
          </w:tcPr>
          <w:p>
            <w:r/>
            <w:r>
              <w:rPr>
                <w:sz w:val="19"/>
              </w:rPr>
              <w:t>$21.90</w:t>
            </w:r>
          </w:p>
        </w:tc>
      </w:tr>
      <w:tr>
        <w:tc>
          <w:tcPr>
            <w:tcW w:type="dxa" w:w="1152"/>
          </w:tcPr>
          <w:p>
            <w:r/>
            <w:r>
              <w:rPr>
                <w:sz w:val="19"/>
              </w:rPr>
              <w:t>TP-0355</w:t>
            </w:r>
          </w:p>
        </w:tc>
        <w:tc>
          <w:tcPr>
            <w:tcW w:type="dxa" w:w="4320"/>
          </w:tcPr>
          <w:p>
            <w:r/>
            <w:r>
              <w:rPr>
                <w:sz w:val="19"/>
              </w:rPr>
              <w:t>Packing tape, 2 in x 55 yd, acrylic</w:t>
            </w:r>
          </w:p>
        </w:tc>
        <w:tc>
          <w:tcPr>
            <w:tcW w:type="dxa" w:w="1008"/>
          </w:tcPr>
          <w:p>
            <w:r/>
            <w:r>
              <w:rPr>
                <w:sz w:val="19"/>
              </w:rPr>
              <w:t>roll</w:t>
            </w:r>
          </w:p>
        </w:tc>
        <w:tc>
          <w:tcPr>
            <w:tcW w:type="dxa" w:w="1152"/>
          </w:tcPr>
          <w:p>
            <w:r/>
            <w:r>
              <w:rPr>
                <w:sz w:val="19"/>
              </w:rPr>
              <w:t>36</w:t>
            </w:r>
          </w:p>
        </w:tc>
        <w:tc>
          <w:tcPr>
            <w:tcW w:type="dxa" w:w="1296"/>
          </w:tcPr>
          <w:p>
            <w:r/>
            <w:r>
              <w:rPr>
                <w:sz w:val="19"/>
              </w:rPr>
              <w:t>$2.35</w:t>
            </w:r>
          </w:p>
        </w:tc>
      </w:tr>
      <w:tr>
        <w:tc>
          <w:tcPr>
            <w:tcW w:type="dxa" w:w="1152"/>
          </w:tcPr>
          <w:p>
            <w:r/>
            <w:r>
              <w:rPr>
                <w:sz w:val="19"/>
              </w:rPr>
              <w:t>VF-2020</w:t>
            </w:r>
          </w:p>
        </w:tc>
        <w:tc>
          <w:tcPr>
            <w:tcW w:type="dxa" w:w="4320"/>
          </w:tcPr>
          <w:p>
            <w:r/>
            <w:r>
              <w:rPr>
                <w:sz w:val="19"/>
              </w:rPr>
              <w:t>Void fill paper, 20 in x 850 ft recycled kraft</w:t>
            </w:r>
          </w:p>
        </w:tc>
        <w:tc>
          <w:tcPr>
            <w:tcW w:type="dxa" w:w="1008"/>
          </w:tcPr>
          <w:p>
            <w:r/>
            <w:r>
              <w:rPr>
                <w:sz w:val="19"/>
              </w:rPr>
              <w:t>roll</w:t>
            </w:r>
          </w:p>
        </w:tc>
        <w:tc>
          <w:tcPr>
            <w:tcW w:type="dxa" w:w="1152"/>
          </w:tcPr>
          <w:p>
            <w:r/>
            <w:r>
              <w:rPr>
                <w:sz w:val="19"/>
              </w:rPr>
              <w:t>2</w:t>
            </w:r>
          </w:p>
        </w:tc>
        <w:tc>
          <w:tcPr>
            <w:tcW w:type="dxa" w:w="1296"/>
          </w:tcPr>
          <w:p>
            <w:r/>
            <w:r>
              <w:rPr>
                <w:sz w:val="19"/>
              </w:rPr>
              <w:t>$34.75</w:t>
            </w:r>
          </w:p>
        </w:tc>
      </w:tr>
      <w:tr>
        <w:tc>
          <w:tcPr>
            <w:tcW w:type="dxa" w:w="1152"/>
          </w:tcPr>
          <w:p>
            <w:r/>
            <w:r>
              <w:rPr>
                <w:sz w:val="19"/>
              </w:rPr>
              <w:t>LB-4600</w:t>
            </w:r>
          </w:p>
        </w:tc>
        <w:tc>
          <w:tcPr>
            <w:tcW w:type="dxa" w:w="4320"/>
          </w:tcPr>
          <w:p>
            <w:r/>
            <w:r>
              <w:rPr>
                <w:sz w:val="19"/>
              </w:rPr>
              <w:t>Shipping labels, 4 x 6 in thermal, 500/roll</w:t>
            </w:r>
          </w:p>
        </w:tc>
        <w:tc>
          <w:tcPr>
            <w:tcW w:type="dxa" w:w="1008"/>
          </w:tcPr>
          <w:p>
            <w:r/>
            <w:r>
              <w:rPr>
                <w:sz w:val="19"/>
              </w:rPr>
              <w:t>roll</w:t>
            </w:r>
          </w:p>
        </w:tc>
        <w:tc>
          <w:tcPr>
            <w:tcW w:type="dxa" w:w="1152"/>
          </w:tcPr>
          <w:p>
            <w:r/>
            <w:r>
              <w:rPr>
                <w:sz w:val="19"/>
              </w:rPr>
              <w:t>8</w:t>
            </w:r>
          </w:p>
        </w:tc>
        <w:tc>
          <w:tcPr>
            <w:tcW w:type="dxa" w:w="1296"/>
          </w:tcPr>
          <w:p>
            <w:r/>
            <w:r>
              <w:rPr>
                <w:sz w:val="19"/>
              </w:rPr>
              <w:t>$9.80</w:t>
            </w:r>
          </w:p>
        </w:tc>
      </w:tr>
    </w:tbl>
    <w:p>
      <w:pPr>
        <w:spacing w:before="200" w:after="80"/>
      </w:pPr>
      <w:r>
        <w:rPr>
          <w:b/>
          <w:color w:val="1E3A8A"/>
          <w:sz w:val="25"/>
        </w:rPr>
        <w:t>Volume discount schedule</w:t>
      </w:r>
    </w:p>
    <w:p>
      <w:pPr>
        <w:tabs>
          <w:tab w:pos="2736" w:val="left"/>
          <w:tab w:pos="4608" w:val="left"/>
        </w:tabs>
        <w:spacing w:before="80"/>
      </w:pPr>
      <w:r>
        <w:rPr>
          <w:b/>
          <w:sz w:val="20"/>
        </w:rPr>
        <w:t>Order value</w:t>
        <w:tab/>
        <w:t>Discount</w:t>
        <w:tab/>
        <w:t>Freight</w:t>
      </w:r>
    </w:p>
    <w:p>
      <w:pPr>
        <w:tabs>
          <w:tab w:pos="2736" w:val="left"/>
          <w:tab w:pos="4608" w:val="left"/>
        </w:tabs>
        <w:spacing w:after="20"/>
      </w:pPr>
      <w:r>
        <w:rPr>
          <w:sz w:val="20"/>
        </w:rPr>
        <w:t>$500 - $1,499</w:t>
        <w:tab/>
        <w:t>2%</w:t>
        <w:tab/>
        <w:t>Standard rates apply</w:t>
      </w:r>
    </w:p>
    <w:p>
      <w:pPr>
        <w:tabs>
          <w:tab w:pos="2736" w:val="left"/>
          <w:tab w:pos="4608" w:val="left"/>
        </w:tabs>
        <w:spacing w:after="20"/>
      </w:pPr>
      <w:r>
        <w:rPr>
          <w:sz w:val="20"/>
        </w:rPr>
        <w:t>$1,500 - $4,999</w:t>
        <w:tab/>
        <w:t>5%</w:t>
        <w:tab/>
        <w:t>Free over 300 lb</w:t>
      </w:r>
    </w:p>
    <w:p>
      <w:pPr>
        <w:tabs>
          <w:tab w:pos="2736" w:val="left"/>
          <w:tab w:pos="4608" w:val="left"/>
        </w:tabs>
        <w:spacing w:after="20"/>
      </w:pPr>
      <w:r>
        <w:rPr>
          <w:sz w:val="20"/>
        </w:rPr>
        <w:t>$5,000 - $11,999</w:t>
        <w:tab/>
        <w:t>8%</w:t>
        <w:tab/>
        <w:t>Free</w:t>
      </w:r>
    </w:p>
    <w:p>
      <w:pPr>
        <w:tabs>
          <w:tab w:pos="2736" w:val="left"/>
          <w:tab w:pos="4608" w:val="left"/>
        </w:tabs>
        <w:spacing w:after="20"/>
      </w:pPr>
      <w:r>
        <w:rPr>
          <w:sz w:val="20"/>
        </w:rPr>
        <w:t>$12,000 and above</w:t>
        <w:tab/>
        <w:t>11%</w:t>
        <w:tab/>
        <w:t>Free, priority dock</w:t>
      </w:r>
    </w:p>
    <w:p>
      <w:pPr>
        <w:spacing w:before="200" w:after="80"/>
      </w:pPr>
      <w:r>
        <w:rPr>
          <w:b/>
          <w:color w:val="1E3A8A"/>
          <w:sz w:val="25"/>
        </w:rPr>
        <w:t>Payment and ordering terms</w:t>
      </w:r>
    </w:p>
    <w:p>
      <w:pPr>
        <w:spacing w:after="80"/>
      </w:pPr>
      <w:r>
        <w:rPr>
          <w:i w:val="0"/>
          <w:sz w:val="21"/>
        </w:rPr>
        <w:t>Payment terms are net 30 days from invoice date, with a 2 percent discount for payment within 10 days. The minimum order is $250. Prices hold through December 31, 2026 and exclude applicable sales tax. Orders placed before 2:00 PM Eastern ship the same business day from our Dayton, Ohio warehouse. Returns are accepted within 30 days on unopened cases, less a 15 percent restocking fee. For custom-printed boxes, allow 15 business days and a one-time plate charge of $185 per design.</w:t>
      </w:r>
    </w:p>
    <w:p>
      <w:pPr>
        <w:spacing w:after="80"/>
      </w:pPr>
      <w:r>
        <w:rPr>
          <w:i w:val="0"/>
          <w:color w:val="64748B"/>
          <w:sz w:val="18"/>
        </w:rPr>
        <w:t>Questions: orders@carrawaypackaging.example  |  (937) 555-0164</w:t>
      </w:r>
    </w:p>
    <w:p>
      <w:pPr>
        <w:spacing w:after="80"/>
      </w:pPr>
      <w:r>
        <w:rPr>
          <w:i/>
          <w:color w:val="64748B"/>
          <w:sz w:val="16"/>
        </w:rPr>
        <w:t>Fictional sample document created by DocuPipe for demonstration - www.docupipe.ai/tools/word-to-excel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80"/>
    </w:pPr>
    <w:rPr>
      <w:rFonts w:ascii="Cambria" w:hAnsi="Cambria"/>
      <w:color w:val="1F2937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